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6" w:rsidRPr="00581728" w:rsidRDefault="00B464D6" w:rsidP="00B46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28"/>
        </w:rPr>
      </w:pPr>
      <w:r w:rsidRPr="0052331A">
        <w:rPr>
          <w:rFonts w:ascii="Calibri" w:hAnsi="Calibri" w:cs="Calibri"/>
          <w:b/>
          <w:sz w:val="32"/>
          <w:szCs w:val="28"/>
        </w:rPr>
        <w:t>Alabama PRSA Chapter Ron Council Mentorship Award</w:t>
      </w:r>
    </w:p>
    <w:p w:rsidR="00B464D6" w:rsidRDefault="00B464D6" w:rsidP="00B464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5CB4">
        <w:rPr>
          <w:rFonts w:ascii="Calibri" w:hAnsi="Calibri" w:cs="Calibri"/>
        </w:rPr>
        <w:t>To honor the memory and legacy of our dear friend and colleague Ron Council</w:t>
      </w:r>
      <w:r>
        <w:rPr>
          <w:rFonts w:ascii="Calibri" w:hAnsi="Calibri" w:cs="Calibri"/>
        </w:rPr>
        <w:t>,</w:t>
      </w:r>
      <w:r w:rsidRPr="00005CB4">
        <w:rPr>
          <w:rFonts w:ascii="Calibri" w:hAnsi="Calibri" w:cs="Calibri"/>
        </w:rPr>
        <w:t xml:space="preserve"> </w:t>
      </w:r>
      <w:r w:rsidR="0068305D">
        <w:rPr>
          <w:rFonts w:ascii="Calibri" w:hAnsi="Calibri" w:cs="Calibri"/>
        </w:rPr>
        <w:t xml:space="preserve">APR, </w:t>
      </w:r>
      <w:r w:rsidRPr="00005CB4">
        <w:rPr>
          <w:rFonts w:ascii="Calibri" w:hAnsi="Calibri" w:cs="Calibri"/>
        </w:rPr>
        <w:t xml:space="preserve">the Public Relations Society of America </w:t>
      </w:r>
      <w:r>
        <w:rPr>
          <w:rFonts w:ascii="Calibri" w:hAnsi="Calibri" w:cs="Calibri"/>
        </w:rPr>
        <w:t xml:space="preserve">(PRSA) </w:t>
      </w:r>
      <w:r w:rsidRPr="00005CB4">
        <w:rPr>
          <w:rFonts w:ascii="Calibri" w:hAnsi="Calibri" w:cs="Calibri"/>
        </w:rPr>
        <w:t>Alabama Chapter has created the Ron Council Mentorship Aw</w:t>
      </w:r>
      <w:r w:rsidR="0068305D">
        <w:rPr>
          <w:rFonts w:ascii="Calibri" w:hAnsi="Calibri" w:cs="Calibri"/>
        </w:rPr>
        <w:t>ard. Each year, this honor</w:t>
      </w:r>
      <w:r>
        <w:rPr>
          <w:rFonts w:ascii="Calibri" w:hAnsi="Calibri" w:cs="Calibri"/>
        </w:rPr>
        <w:t xml:space="preserve"> shall be awarded</w:t>
      </w:r>
      <w:r w:rsidRPr="00005CB4">
        <w:rPr>
          <w:rFonts w:ascii="Calibri" w:hAnsi="Calibri" w:cs="Calibri"/>
        </w:rPr>
        <w:t xml:space="preserve"> to a</w:t>
      </w:r>
      <w:r>
        <w:rPr>
          <w:rFonts w:ascii="Calibri" w:hAnsi="Calibri" w:cs="Calibri"/>
        </w:rPr>
        <w:t>n Alabama</w:t>
      </w:r>
      <w:r w:rsidRPr="00005CB4">
        <w:rPr>
          <w:rFonts w:ascii="Calibri" w:hAnsi="Calibri" w:cs="Calibri"/>
        </w:rPr>
        <w:t xml:space="preserve"> PRSA member in good standing who meets the following criteria. </w:t>
      </w:r>
      <w:r w:rsidR="00C97443">
        <w:rPr>
          <w:rFonts w:ascii="Calibri" w:hAnsi="Calibri" w:cs="Calibri"/>
        </w:rPr>
        <w:t>The honoree’s name will be inscribed on the award</w:t>
      </w:r>
      <w:r w:rsidRPr="00005CB4">
        <w:rPr>
          <w:rFonts w:ascii="Calibri" w:hAnsi="Calibri" w:cs="Calibri"/>
        </w:rPr>
        <w:t xml:space="preserve"> plaque</w:t>
      </w:r>
      <w:r w:rsidR="00C97443">
        <w:rPr>
          <w:rFonts w:ascii="Calibri" w:hAnsi="Calibri" w:cs="Calibri"/>
        </w:rPr>
        <w:t>,</w:t>
      </w:r>
      <w:r w:rsidRPr="00005CB4">
        <w:rPr>
          <w:rFonts w:ascii="Calibri" w:hAnsi="Calibri" w:cs="Calibri"/>
        </w:rPr>
        <w:t xml:space="preserve"> </w:t>
      </w:r>
      <w:r w:rsidR="00C97443">
        <w:rPr>
          <w:rFonts w:ascii="Calibri" w:hAnsi="Calibri" w:cs="Calibri"/>
        </w:rPr>
        <w:t xml:space="preserve">and the honoree may select </w:t>
      </w:r>
      <w:r>
        <w:rPr>
          <w:rFonts w:ascii="Calibri" w:hAnsi="Calibri" w:cs="Calibri"/>
        </w:rPr>
        <w:t xml:space="preserve">a </w:t>
      </w:r>
      <w:r w:rsidR="00C97443">
        <w:rPr>
          <w:rFonts w:ascii="Calibri" w:hAnsi="Calibri" w:cs="Calibri"/>
        </w:rPr>
        <w:t xml:space="preserve">local charity to receive a $100 </w:t>
      </w:r>
      <w:r>
        <w:rPr>
          <w:rFonts w:ascii="Calibri" w:hAnsi="Calibri" w:cs="Calibri"/>
        </w:rPr>
        <w:t>cash award</w:t>
      </w:r>
      <w:r w:rsidR="0068305D">
        <w:rPr>
          <w:rFonts w:ascii="Calibri" w:hAnsi="Calibri" w:cs="Calibri"/>
        </w:rPr>
        <w:t>.</w:t>
      </w:r>
    </w:p>
    <w:p w:rsidR="00B464D6" w:rsidRDefault="00B464D6" w:rsidP="00B464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464D6" w:rsidRPr="0052331A" w:rsidRDefault="00B464D6" w:rsidP="00B46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331A">
        <w:rPr>
          <w:rFonts w:ascii="Calibri" w:hAnsi="Calibri" w:cs="Calibri"/>
          <w:b/>
        </w:rPr>
        <w:t>Ron Council Mentorship Award</w:t>
      </w:r>
      <w:r w:rsidRPr="0052331A">
        <w:rPr>
          <w:rFonts w:ascii="Calibri" w:hAnsi="Calibri" w:cs="Calibri"/>
        </w:rPr>
        <w:t xml:space="preserve"> </w:t>
      </w:r>
      <w:r w:rsidRPr="0052331A">
        <w:rPr>
          <w:rFonts w:ascii="Calibri" w:hAnsi="Calibri" w:cs="Calibri"/>
          <w:b/>
        </w:rPr>
        <w:t>Criteria</w:t>
      </w:r>
    </w:p>
    <w:p w:rsidR="00B464D6" w:rsidRPr="0052331A" w:rsidRDefault="00B464D6" w:rsidP="00B464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2331A">
        <w:rPr>
          <w:rFonts w:ascii="Calibri" w:hAnsi="Calibri" w:cs="Calibri"/>
        </w:rPr>
        <w:t>Alabama PRSA Chapter member</w:t>
      </w:r>
      <w:r>
        <w:rPr>
          <w:rFonts w:ascii="Calibri" w:hAnsi="Calibri" w:cs="Calibri"/>
        </w:rPr>
        <w:t xml:space="preserve"> in good standing</w:t>
      </w:r>
    </w:p>
    <w:p w:rsidR="00B464D6" w:rsidRPr="0052331A" w:rsidRDefault="0068305D" w:rsidP="00B464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464D6" w:rsidRPr="00005CB4">
        <w:rPr>
          <w:rFonts w:ascii="Calibri" w:hAnsi="Calibri" w:cs="Calibri"/>
        </w:rPr>
        <w:t>ccredited public relations professional (APR)</w:t>
      </w:r>
    </w:p>
    <w:p w:rsidR="00B464D6" w:rsidRPr="0052331A" w:rsidRDefault="0068305D" w:rsidP="00B464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Known for giving of </w:t>
      </w:r>
      <w:r w:rsidR="00B464D6" w:rsidRPr="00005CB4">
        <w:rPr>
          <w:rFonts w:ascii="Calibri" w:hAnsi="Calibri" w:cs="Calibri"/>
        </w:rPr>
        <w:t>time and talents to students</w:t>
      </w:r>
      <w:r w:rsidR="00B464D6">
        <w:rPr>
          <w:rFonts w:ascii="Calibri" w:hAnsi="Calibri" w:cs="Calibri"/>
        </w:rPr>
        <w:t xml:space="preserve"> and young professionals</w:t>
      </w:r>
    </w:p>
    <w:p w:rsidR="00B464D6" w:rsidRPr="0052331A" w:rsidRDefault="0068305D" w:rsidP="00B464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Selfless in giving of </w:t>
      </w:r>
      <w:r w:rsidR="00B464D6" w:rsidRPr="00005CB4">
        <w:rPr>
          <w:rFonts w:ascii="Calibri" w:hAnsi="Calibri" w:cs="Calibri"/>
        </w:rPr>
        <w:t>time</w:t>
      </w:r>
      <w:r>
        <w:rPr>
          <w:rFonts w:ascii="Calibri" w:hAnsi="Calibri" w:cs="Calibri"/>
        </w:rPr>
        <w:t>,</w:t>
      </w:r>
      <w:r w:rsidR="00B464D6" w:rsidRPr="00005CB4">
        <w:rPr>
          <w:rFonts w:ascii="Calibri" w:hAnsi="Calibri" w:cs="Calibri"/>
        </w:rPr>
        <w:t xml:space="preserve"> pro-bono</w:t>
      </w:r>
      <w:r>
        <w:rPr>
          <w:rFonts w:ascii="Calibri" w:hAnsi="Calibri" w:cs="Calibri"/>
        </w:rPr>
        <w:t>,</w:t>
      </w:r>
      <w:r w:rsidR="00B464D6" w:rsidRPr="00005CB4">
        <w:rPr>
          <w:rFonts w:ascii="Calibri" w:hAnsi="Calibri" w:cs="Calibri"/>
        </w:rPr>
        <w:t xml:space="preserve"> to</w:t>
      </w:r>
      <w:r w:rsidR="00B464D6">
        <w:rPr>
          <w:rFonts w:ascii="Calibri" w:hAnsi="Calibri" w:cs="Calibri"/>
        </w:rPr>
        <w:t xml:space="preserve"> the</w:t>
      </w:r>
      <w:r w:rsidR="00B464D6" w:rsidRPr="00005CB4">
        <w:rPr>
          <w:rFonts w:ascii="Calibri" w:hAnsi="Calibri" w:cs="Calibri"/>
        </w:rPr>
        <w:t xml:space="preserve"> community and/or non-profits</w:t>
      </w: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Pr="0052331A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52331A">
        <w:rPr>
          <w:rFonts w:ascii="Calibri" w:hAnsi="Calibri" w:cs="Calibri"/>
          <w:b/>
        </w:rPr>
        <w:t>Deadline</w:t>
      </w:r>
    </w:p>
    <w:p w:rsidR="00B464D6" w:rsidRPr="00005CB4" w:rsidRDefault="00B464D6" w:rsidP="00B464D6">
      <w:r>
        <w:rPr>
          <w:rFonts w:ascii="Calibri" w:hAnsi="Calibri" w:cs="Calibri"/>
        </w:rPr>
        <w:t xml:space="preserve">Nominations will close on </w:t>
      </w:r>
      <w:r w:rsidR="00C97443">
        <w:rPr>
          <w:rFonts w:ascii="Calibri" w:hAnsi="Calibri" w:cs="Calibri"/>
        </w:rPr>
        <w:t>January</w:t>
      </w:r>
      <w:r w:rsidR="0068305D">
        <w:rPr>
          <w:rFonts w:ascii="Calibri" w:hAnsi="Calibri" w:cs="Calibri"/>
        </w:rPr>
        <w:t xml:space="preserve"> 31</w:t>
      </w:r>
      <w:r>
        <w:rPr>
          <w:rFonts w:ascii="Calibri" w:hAnsi="Calibri" w:cs="Calibri"/>
        </w:rPr>
        <w:t xml:space="preserve">. </w:t>
      </w:r>
      <w:r w:rsidR="0068305D">
        <w:rPr>
          <w:rFonts w:ascii="Calibri" w:hAnsi="Calibri" w:cs="Calibri"/>
        </w:rPr>
        <w:t xml:space="preserve">The Alabama </w:t>
      </w:r>
      <w:r w:rsidRPr="00005CB4">
        <w:rPr>
          <w:rFonts w:ascii="Calibri" w:hAnsi="Calibri" w:cs="Calibri"/>
        </w:rPr>
        <w:t xml:space="preserve">PRSA Board </w:t>
      </w:r>
      <w:r w:rsidR="0068305D">
        <w:rPr>
          <w:rFonts w:ascii="Calibri" w:hAnsi="Calibri" w:cs="Calibri"/>
        </w:rPr>
        <w:t xml:space="preserve">will </w:t>
      </w:r>
      <w:r w:rsidRPr="00005CB4">
        <w:rPr>
          <w:rFonts w:ascii="Calibri" w:hAnsi="Calibri" w:cs="Calibri"/>
        </w:rPr>
        <w:t>vote on the</w:t>
      </w:r>
      <w:r w:rsidR="0068305D">
        <w:rPr>
          <w:rFonts w:ascii="Calibri" w:hAnsi="Calibri" w:cs="Calibri"/>
        </w:rPr>
        <w:t xml:space="preserve"> winner with the award to be delivered at the </w:t>
      </w:r>
      <w:r w:rsidR="00C97443">
        <w:rPr>
          <w:rFonts w:ascii="Calibri" w:hAnsi="Calibri" w:cs="Calibri"/>
        </w:rPr>
        <w:t>February</w:t>
      </w:r>
      <w:r w:rsidR="0068305D">
        <w:rPr>
          <w:rFonts w:ascii="Calibri" w:hAnsi="Calibri" w:cs="Calibri"/>
        </w:rPr>
        <w:t xml:space="preserve"> chapter meeting.</w:t>
      </w: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Pr="0052331A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Nomination Form</w:t>
      </w:r>
    </w:p>
    <w:p w:rsidR="00C97443" w:rsidRDefault="00B464D6" w:rsidP="00B464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answer the following questions </w:t>
      </w:r>
      <w:r w:rsidR="0068305D">
        <w:rPr>
          <w:rFonts w:ascii="Calibri" w:hAnsi="Calibri" w:cs="Calibri"/>
        </w:rPr>
        <w:t>and then</w:t>
      </w:r>
      <w:r w:rsidR="001C100B">
        <w:rPr>
          <w:rFonts w:ascii="Calibri" w:hAnsi="Calibri" w:cs="Calibri"/>
        </w:rPr>
        <w:t xml:space="preserve"> submit them digitally to </w:t>
      </w:r>
      <w:r w:rsidR="007844BD">
        <w:rPr>
          <w:rFonts w:ascii="Calibri" w:hAnsi="Calibri" w:cs="Calibri"/>
        </w:rPr>
        <w:t>Missy Burchart</w:t>
      </w:r>
      <w:r w:rsidR="001C100B">
        <w:rPr>
          <w:rFonts w:ascii="Calibri" w:hAnsi="Calibri" w:cs="Calibri"/>
        </w:rPr>
        <w:t xml:space="preserve"> </w:t>
      </w:r>
      <w:r w:rsidR="00C97443">
        <w:rPr>
          <w:rFonts w:ascii="Calibri" w:hAnsi="Calibri" w:cs="Calibri"/>
        </w:rPr>
        <w:t xml:space="preserve">at </w:t>
      </w:r>
      <w:hyperlink r:id="rId7" w:history="1">
        <w:r w:rsidR="007844BD" w:rsidRPr="005D4CEF">
          <w:rPr>
            <w:rStyle w:val="Hyperlink"/>
            <w:rFonts w:ascii="Calibri" w:hAnsi="Calibri" w:cs="Calibri"/>
          </w:rPr>
          <w:t>mburchart@literacy-council.org</w:t>
        </w:r>
      </w:hyperlink>
      <w:bookmarkStart w:id="0" w:name="_GoBack"/>
      <w:bookmarkEnd w:id="0"/>
      <w:r w:rsidR="00C97443">
        <w:rPr>
          <w:rFonts w:ascii="Calibri" w:hAnsi="Calibri" w:cs="Calibri"/>
        </w:rPr>
        <w:t>.</w:t>
      </w:r>
    </w:p>
    <w:p w:rsidR="00B464D6" w:rsidRDefault="00B464D6" w:rsidP="00B464D6">
      <w:pPr>
        <w:rPr>
          <w:rFonts w:ascii="Calibri" w:hAnsi="Calibri" w:cs="Calibri"/>
        </w:rPr>
      </w:pP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52331A">
        <w:rPr>
          <w:rFonts w:ascii="Calibri" w:hAnsi="Calibri" w:cs="Calibri"/>
          <w:b/>
        </w:rPr>
        <w:t xml:space="preserve">Nominee Name: </w:t>
      </w:r>
    </w:p>
    <w:p w:rsidR="00C97443" w:rsidRPr="0052331A" w:rsidRDefault="00C97443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52331A">
        <w:rPr>
          <w:rFonts w:ascii="Calibri" w:hAnsi="Calibri" w:cs="Calibri"/>
          <w:b/>
        </w:rPr>
        <w:t xml:space="preserve">Nominee Contact Information: </w:t>
      </w:r>
    </w:p>
    <w:p w:rsidR="00C97443" w:rsidRPr="0052331A" w:rsidRDefault="00C97443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Pr="0052331A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Default="00B464D6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52331A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 xml:space="preserve">the </w:t>
      </w:r>
      <w:r w:rsidRPr="0052331A">
        <w:rPr>
          <w:rFonts w:ascii="Calibri" w:hAnsi="Calibri" w:cs="Calibri"/>
          <w:b/>
        </w:rPr>
        <w:t>Nominee Accredited?</w:t>
      </w:r>
      <w:r>
        <w:rPr>
          <w:rFonts w:ascii="Calibri" w:hAnsi="Calibri" w:cs="Calibri"/>
        </w:rPr>
        <w:t xml:space="preserve"> </w:t>
      </w:r>
    </w:p>
    <w:p w:rsidR="00C97443" w:rsidRPr="00005CB4" w:rsidRDefault="00C97443" w:rsidP="00B464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52331A">
        <w:rPr>
          <w:rFonts w:ascii="Calibri" w:hAnsi="Calibri" w:cs="Calibri"/>
          <w:b/>
        </w:rPr>
        <w:t>Nominator Name:</w:t>
      </w:r>
    </w:p>
    <w:p w:rsidR="00C97443" w:rsidRPr="0052331A" w:rsidRDefault="00C97443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52331A">
        <w:rPr>
          <w:rFonts w:ascii="Calibri" w:hAnsi="Calibri" w:cs="Calibri"/>
          <w:b/>
        </w:rPr>
        <w:t xml:space="preserve">Nominator Contact Information: </w:t>
      </w:r>
    </w:p>
    <w:p w:rsidR="00C97443" w:rsidRDefault="00C97443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464D6" w:rsidRPr="00A0382D" w:rsidRDefault="00B464D6" w:rsidP="00B464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Pr="00A0382D">
        <w:rPr>
          <w:rFonts w:ascii="Calibri" w:hAnsi="Calibri" w:cs="Calibri"/>
          <w:b/>
        </w:rPr>
        <w:lastRenderedPageBreak/>
        <w:t>Why do you feel this Nominee exemplifies characteristics of the Ron Council Mentorship Award?</w:t>
      </w: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Pr="00A0382D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A0382D">
        <w:rPr>
          <w:rFonts w:ascii="Calibri" w:hAnsi="Calibri" w:cs="Calibri"/>
          <w:b/>
        </w:rPr>
        <w:t xml:space="preserve">Who and how has the Nominee served as an industry mentor to young professionals, PRSSA members and/or chapters, and communication students? </w:t>
      </w: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Pr="00A0382D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A0382D">
        <w:rPr>
          <w:rFonts w:ascii="Calibri" w:hAnsi="Calibri" w:cs="Calibri"/>
          <w:b/>
        </w:rPr>
        <w:t>What charitable organization</w:t>
      </w:r>
      <w:r>
        <w:rPr>
          <w:rFonts w:ascii="Calibri" w:hAnsi="Calibri" w:cs="Calibri"/>
          <w:b/>
        </w:rPr>
        <w:t>(</w:t>
      </w:r>
      <w:r w:rsidRPr="00A0382D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)</w:t>
      </w:r>
      <w:r w:rsidRPr="00A0382D">
        <w:rPr>
          <w:rFonts w:ascii="Calibri" w:hAnsi="Calibri" w:cs="Calibri"/>
          <w:b/>
        </w:rPr>
        <w:t xml:space="preserve"> has the nominee donated their time to? And how</w:t>
      </w:r>
      <w:r>
        <w:rPr>
          <w:rFonts w:ascii="Calibri" w:hAnsi="Calibri" w:cs="Calibri"/>
          <w:b/>
        </w:rPr>
        <w:t xml:space="preserve"> have they made an impact</w:t>
      </w:r>
      <w:r w:rsidRPr="00A0382D">
        <w:rPr>
          <w:rFonts w:ascii="Calibri" w:hAnsi="Calibri" w:cs="Calibri"/>
          <w:b/>
        </w:rPr>
        <w:t>?</w:t>
      </w: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>
      <w:pPr>
        <w:widowControl w:val="0"/>
        <w:pBdr>
          <w:bottom w:val="single" w:sz="12" w:space="3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64D6" w:rsidRDefault="00B464D6" w:rsidP="00B464D6"/>
    <w:sectPr w:rsidR="00B464D6" w:rsidSect="0052331A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2E" w:rsidRDefault="0039472E">
      <w:r>
        <w:separator/>
      </w:r>
    </w:p>
  </w:endnote>
  <w:endnote w:type="continuationSeparator" w:id="0">
    <w:p w:rsidR="0039472E" w:rsidRDefault="003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A" w:rsidRPr="00A0382D" w:rsidRDefault="00B464D6" w:rsidP="00A0382D">
    <w:pPr>
      <w:pStyle w:val="Footer"/>
      <w:jc w:val="center"/>
      <w:rPr>
        <w:rFonts w:asciiTheme="majorHAnsi" w:hAnsiTheme="majorHAnsi"/>
        <w:b/>
      </w:rPr>
    </w:pPr>
    <w:r w:rsidRPr="00A0382D">
      <w:rPr>
        <w:rFonts w:asciiTheme="majorHAnsi" w:hAnsiTheme="majorHAnsi"/>
        <w:b/>
      </w:rPr>
      <w:t>Please attach any additional supporting materials for this nomination.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A" w:rsidRPr="00A0382D" w:rsidRDefault="00B464D6" w:rsidP="0052331A">
    <w:pPr>
      <w:pStyle w:val="Footer"/>
      <w:jc w:val="center"/>
      <w:rPr>
        <w:rFonts w:asciiTheme="majorHAnsi" w:hAnsiTheme="majorHAnsi"/>
        <w:b/>
      </w:rPr>
    </w:pPr>
    <w:r w:rsidRPr="00A0382D">
      <w:rPr>
        <w:rFonts w:asciiTheme="majorHAnsi" w:hAnsiTheme="majorHAnsi"/>
        <w:b/>
      </w:rPr>
      <w:t>See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2E" w:rsidRDefault="0039472E">
      <w:r>
        <w:separator/>
      </w:r>
    </w:p>
  </w:footnote>
  <w:footnote w:type="continuationSeparator" w:id="0">
    <w:p w:rsidR="0039472E" w:rsidRDefault="0039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A" w:rsidRDefault="00B464D6" w:rsidP="0052331A">
    <w:pPr>
      <w:pStyle w:val="Header"/>
      <w:jc w:val="center"/>
    </w:pPr>
    <w:r>
      <w:rPr>
        <w:noProof/>
      </w:rPr>
      <w:drawing>
        <wp:inline distT="0" distB="0" distL="0" distR="0">
          <wp:extent cx="1545336" cy="1463040"/>
          <wp:effectExtent l="19050" t="0" r="0" b="0"/>
          <wp:docPr id="5" name="Picture 0" descr="alabama-prs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bama-prs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6"/>
    <w:rsid w:val="0009469F"/>
    <w:rsid w:val="001C100B"/>
    <w:rsid w:val="0039472E"/>
    <w:rsid w:val="0068305D"/>
    <w:rsid w:val="006916F2"/>
    <w:rsid w:val="007844BD"/>
    <w:rsid w:val="008F537D"/>
    <w:rsid w:val="00B464D6"/>
    <w:rsid w:val="00C30D10"/>
    <w:rsid w:val="00C97443"/>
    <w:rsid w:val="00D07CED"/>
    <w:rsid w:val="00E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A247"/>
  <w15:docId w15:val="{AE835471-3E28-4980-AF6D-E3314AC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D6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D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6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D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D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urchart@literacy-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Crow</dc:creator>
  <cp:lastModifiedBy>Senter, Julie R</cp:lastModifiedBy>
  <cp:revision>2</cp:revision>
  <dcterms:created xsi:type="dcterms:W3CDTF">2017-12-19T15:47:00Z</dcterms:created>
  <dcterms:modified xsi:type="dcterms:W3CDTF">2017-12-19T15:47:00Z</dcterms:modified>
</cp:coreProperties>
</file>